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4C7B" w14:textId="07A5CCCF" w:rsidR="006D7D0A" w:rsidRPr="00C270C7" w:rsidRDefault="00F218D2" w:rsidP="00C270C7">
      <w:pPr>
        <w:jc w:val="center"/>
        <w:rPr>
          <w:rFonts w:ascii="Times New Roman" w:eastAsia="Times New Roman" w:hAnsi="Times New Roman" w:cs="Times New Roman"/>
        </w:rPr>
      </w:pPr>
      <w:r w:rsidRPr="00F218D2">
        <w:rPr>
          <w:rFonts w:ascii="Times New Roman" w:eastAsia="Times New Roman" w:hAnsi="Times New Roman" w:cs="Times New Roman"/>
        </w:rPr>
        <w:fldChar w:fldCharType="begin"/>
      </w:r>
      <w:r w:rsidRPr="00F218D2">
        <w:rPr>
          <w:rFonts w:ascii="Times New Roman" w:eastAsia="Times New Roman" w:hAnsi="Times New Roman" w:cs="Times New Roman"/>
        </w:rPr>
        <w:instrText xml:space="preserve"> INCLUDEPICTURE "/var/folders/1h/bv6x7fmx4y50bzspyq7y9h940000gn/T/com.microsoft.Word/WebArchiveCopyPasteTempFiles/page1image3810720" \* MERGEFORMATINET </w:instrText>
      </w:r>
      <w:r w:rsidRPr="00F218D2">
        <w:rPr>
          <w:rFonts w:ascii="Times New Roman" w:eastAsia="Times New Roman" w:hAnsi="Times New Roman" w:cs="Times New Roman"/>
        </w:rPr>
        <w:fldChar w:fldCharType="separate"/>
      </w:r>
      <w:r w:rsidRPr="00F218D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EC31B8" wp14:editId="2D1B4490">
            <wp:extent cx="5943600" cy="2800985"/>
            <wp:effectExtent l="0" t="0" r="0" b="5715"/>
            <wp:docPr id="1" name="Picture 1" descr="page1image381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107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91" cy="280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8D2">
        <w:rPr>
          <w:rFonts w:ascii="Times New Roman" w:eastAsia="Times New Roman" w:hAnsi="Times New Roman" w:cs="Times New Roman"/>
        </w:rPr>
        <w:fldChar w:fldCharType="end"/>
      </w:r>
    </w:p>
    <w:p w14:paraId="38331C2C" w14:textId="1BCCA877" w:rsidR="00F218D2" w:rsidRDefault="00F218D2"/>
    <w:p w14:paraId="403B06DB" w14:textId="34A46EE4" w:rsidR="00F218D2" w:rsidRDefault="00F218D2" w:rsidP="00E81AAA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Healthy Family Meal Plan – </w:t>
      </w:r>
      <w:r w:rsidR="005A4095">
        <w:rPr>
          <w:rFonts w:ascii="Arial" w:hAnsi="Arial" w:cs="Arial"/>
          <w:b/>
          <w:bCs/>
          <w:sz w:val="28"/>
          <w:szCs w:val="28"/>
        </w:rPr>
        <w:t>February</w:t>
      </w:r>
      <w:r>
        <w:rPr>
          <w:rFonts w:ascii="Arial" w:hAnsi="Arial" w:cs="Arial"/>
          <w:b/>
          <w:bCs/>
          <w:sz w:val="28"/>
          <w:szCs w:val="28"/>
        </w:rPr>
        <w:t xml:space="preserve"> Planner</w:t>
      </w:r>
      <w:r w:rsidR="00E81AAA">
        <w:rPr>
          <w:rFonts w:ascii="Arial" w:hAnsi="Arial" w:cs="Arial"/>
          <w:b/>
          <w:bCs/>
          <w:sz w:val="28"/>
          <w:szCs w:val="28"/>
        </w:rPr>
        <w:br/>
      </w:r>
    </w:p>
    <w:p w14:paraId="3DB87147" w14:textId="360339A8" w:rsidR="00F218D2" w:rsidRDefault="00F218D2" w:rsidP="00F218D2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Sunday</w:t>
      </w:r>
      <w:r w:rsidR="00E81AAA">
        <w:rPr>
          <w:rFonts w:ascii="Arial" w:hAnsi="Arial" w:cs="Arial"/>
          <w:b/>
          <w:bCs/>
          <w:sz w:val="28"/>
          <w:szCs w:val="28"/>
        </w:rPr>
        <w:t xml:space="preserve"> – batch cooking day</w:t>
      </w:r>
    </w:p>
    <w:p w14:paraId="470D79E2" w14:textId="28A0FEDD" w:rsidR="0051022E" w:rsidRPr="0051022E" w:rsidRDefault="00622571" w:rsidP="0051022E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</w:t>
      </w:r>
      <w:r w:rsidR="0051022E">
        <w:rPr>
          <w:rFonts w:ascii="Arial" w:hAnsi="Arial" w:cs="Arial"/>
          <w:sz w:val="28"/>
          <w:szCs w:val="28"/>
        </w:rPr>
        <w:t>Kale, Mushroom &amp; Feta Pasta Muffins, enough for lunch for two days. Store in airtight containers in the fridge.</w:t>
      </w:r>
    </w:p>
    <w:p w14:paraId="644A482A" w14:textId="561018D9" w:rsidR="0051022E" w:rsidRPr="0051022E" w:rsidRDefault="0051022E" w:rsidP="0051022E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popcorn and store in an airtight container (unseasoned)</w:t>
      </w:r>
    </w:p>
    <w:p w14:paraId="1BE82700" w14:textId="2C18083A" w:rsidR="0051022E" w:rsidRPr="0051022E" w:rsidRDefault="0051022E" w:rsidP="0051022E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get ahead for the week, you can also make the Shephard’s Pie</w:t>
      </w:r>
      <w:r w:rsidR="00FE1018">
        <w:rPr>
          <w:rFonts w:ascii="Arial" w:hAnsi="Arial" w:cs="Arial"/>
          <w:sz w:val="28"/>
          <w:szCs w:val="28"/>
        </w:rPr>
        <w:t xml:space="preserve"> and cook the Blackberry + Lime slice. After cutting the slice, freeze with baking paper between the pieces. You can add frozen to lunchboxes and when packing for the picnic.</w:t>
      </w:r>
    </w:p>
    <w:p w14:paraId="7929CE01" w14:textId="42961B9E" w:rsidR="0051022E" w:rsidRPr="0051022E" w:rsidRDefault="0051022E" w:rsidP="0051022E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Before bed, get all the ingredients ready for the pancakes for tomorrow’s breakfast.</w:t>
      </w:r>
    </w:p>
    <w:p w14:paraId="13AE4DA0" w14:textId="49432830" w:rsidR="0051022E" w:rsidRDefault="0051022E" w:rsidP="0051022E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You’ll need granola for the smoothie bowls on Wednesday/Thursday so buy your </w:t>
      </w:r>
      <w:proofErr w:type="spellStart"/>
      <w:r>
        <w:rPr>
          <w:rFonts w:ascii="Arial" w:hAnsi="Arial" w:cs="Arial"/>
          <w:sz w:val="28"/>
          <w:szCs w:val="28"/>
        </w:rPr>
        <w:t>favourite</w:t>
      </w:r>
      <w:proofErr w:type="spellEnd"/>
      <w:r>
        <w:rPr>
          <w:rFonts w:ascii="Arial" w:hAnsi="Arial" w:cs="Arial"/>
          <w:sz w:val="28"/>
          <w:szCs w:val="28"/>
        </w:rPr>
        <w:t xml:space="preserve"> or make</w:t>
      </w:r>
      <w:r w:rsidR="00002805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recipe from the Klub site. There is a nut-free and gluten free option on the Mango Lassi recipe. The Chocolate Buckwheat Granola is also very popular with members.</w:t>
      </w:r>
    </w:p>
    <w:p w14:paraId="253CE4E4" w14:textId="02381F81" w:rsidR="0051022E" w:rsidRPr="00002805" w:rsidRDefault="008E7DA1" w:rsidP="00F218D2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51022E">
        <w:rPr>
          <w:rFonts w:ascii="Arial" w:hAnsi="Arial" w:cs="Arial"/>
          <w:b/>
          <w:bCs/>
          <w:sz w:val="28"/>
          <w:szCs w:val="28"/>
        </w:rPr>
        <w:t>Monday</w:t>
      </w:r>
      <w:r w:rsidR="00002805">
        <w:rPr>
          <w:rFonts w:ascii="Arial" w:hAnsi="Arial" w:cs="Arial"/>
          <w:b/>
          <w:bCs/>
          <w:sz w:val="28"/>
          <w:szCs w:val="28"/>
        </w:rPr>
        <w:br/>
      </w:r>
      <w:r w:rsidR="0051022E">
        <w:rPr>
          <w:rFonts w:ascii="Arial" w:hAnsi="Arial" w:cs="Arial"/>
          <w:sz w:val="28"/>
          <w:szCs w:val="28"/>
        </w:rPr>
        <w:t>Upon rising, blend up the mixture for the pancakes and let sit for 10 minutes</w:t>
      </w:r>
      <w:r w:rsidR="00002805">
        <w:rPr>
          <w:rFonts w:ascii="Arial" w:hAnsi="Arial" w:cs="Arial"/>
          <w:sz w:val="28"/>
          <w:szCs w:val="28"/>
        </w:rPr>
        <w:t xml:space="preserve"> before cooking</w:t>
      </w:r>
      <w:r w:rsidR="0051022E">
        <w:rPr>
          <w:rFonts w:ascii="Arial" w:hAnsi="Arial" w:cs="Arial"/>
          <w:sz w:val="28"/>
          <w:szCs w:val="28"/>
        </w:rPr>
        <w:t>. Keep leftovers for lunchbox snacks.</w:t>
      </w:r>
      <w:r w:rsidR="00002805">
        <w:rPr>
          <w:rFonts w:ascii="Arial" w:hAnsi="Arial" w:cs="Arial"/>
          <w:sz w:val="28"/>
          <w:szCs w:val="28"/>
        </w:rPr>
        <w:t xml:space="preserve"> If you don’t have much time in the mornings, you can also make the pancakes in advance. Store in the fridge and reheat on a low heat in the pan, or place in the toast</w:t>
      </w:r>
      <w:r w:rsidR="00F56BE4">
        <w:rPr>
          <w:rFonts w:ascii="Arial" w:hAnsi="Arial" w:cs="Arial"/>
          <w:sz w:val="28"/>
          <w:szCs w:val="28"/>
        </w:rPr>
        <w:t>er</w:t>
      </w:r>
      <w:r w:rsidR="00002805">
        <w:rPr>
          <w:rFonts w:ascii="Arial" w:hAnsi="Arial" w:cs="Arial"/>
          <w:sz w:val="28"/>
          <w:szCs w:val="28"/>
        </w:rPr>
        <w:t xml:space="preserve"> for 20 seconds</w:t>
      </w:r>
      <w:r w:rsidR="00F56BE4">
        <w:rPr>
          <w:rFonts w:ascii="Arial" w:hAnsi="Arial" w:cs="Arial"/>
          <w:sz w:val="28"/>
          <w:szCs w:val="28"/>
        </w:rPr>
        <w:t>.</w:t>
      </w:r>
    </w:p>
    <w:p w14:paraId="54AC0D6E" w14:textId="1C65D721" w:rsidR="00C270C7" w:rsidRPr="0051022E" w:rsidRDefault="00622571" w:rsidP="00F218D2">
      <w:pPr>
        <w:pStyle w:val="NormalWeb"/>
        <w:rPr>
          <w:rFonts w:ascii="Arial" w:hAnsi="Arial" w:cs="Arial"/>
          <w:sz w:val="28"/>
          <w:szCs w:val="28"/>
        </w:rPr>
      </w:pPr>
      <w:r w:rsidRPr="00622571">
        <w:rPr>
          <w:rFonts w:ascii="Arial" w:hAnsi="Arial" w:cs="Arial"/>
          <w:b/>
          <w:bCs/>
          <w:sz w:val="28"/>
          <w:szCs w:val="28"/>
        </w:rPr>
        <w:t>Tuesday</w:t>
      </w:r>
      <w:r>
        <w:rPr>
          <w:rFonts w:ascii="Arial" w:hAnsi="Arial" w:cs="Arial"/>
          <w:b/>
          <w:bCs/>
          <w:sz w:val="28"/>
          <w:szCs w:val="28"/>
        </w:rPr>
        <w:br/>
      </w:r>
      <w:r w:rsidR="0051022E">
        <w:rPr>
          <w:rFonts w:ascii="Arial" w:hAnsi="Arial" w:cs="Arial"/>
          <w:sz w:val="28"/>
          <w:szCs w:val="28"/>
        </w:rPr>
        <w:t>Make rice for Wednesdays dinner. Make enough so you have some fried rice leftover for lunches on Thursday. Cool completely and store in the fridge.</w:t>
      </w:r>
    </w:p>
    <w:p w14:paraId="6251296A" w14:textId="54FCDD7C" w:rsidR="00DB14DA" w:rsidRPr="00C270C7" w:rsidRDefault="0051022E" w:rsidP="00DB14DA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Wednesday</w:t>
      </w:r>
      <w:r w:rsidR="00C270C7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Put aside some fried rice for Thursday lunch.</w:t>
      </w:r>
      <w:r w:rsidR="006015FA">
        <w:rPr>
          <w:rFonts w:ascii="Arial" w:hAnsi="Arial" w:cs="Arial"/>
          <w:sz w:val="28"/>
          <w:szCs w:val="28"/>
        </w:rPr>
        <w:t xml:space="preserve"> </w:t>
      </w:r>
    </w:p>
    <w:p w14:paraId="73774D85" w14:textId="67761798" w:rsidR="006015FA" w:rsidRDefault="006015FA" w:rsidP="00E81AAA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Thursday</w:t>
      </w:r>
      <w:r w:rsidR="00C270C7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Cook a double batch of Pork + Zucchini patties. Put aside some for lunch on Friday. </w:t>
      </w:r>
    </w:p>
    <w:p w14:paraId="38741802" w14:textId="65B59D73" w:rsidR="00FE1018" w:rsidRDefault="00FE1018" w:rsidP="00E81AAA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the Roasted Carrot Hummus + Pita and set some aside for tomorrow’s snack and some for the picnic on Saturday. Store pita in an airtight container at room temperature.</w:t>
      </w:r>
    </w:p>
    <w:p w14:paraId="58B5724A" w14:textId="14C8FCD7" w:rsidR="006015FA" w:rsidRPr="00F56BE4" w:rsidRDefault="006015FA" w:rsidP="00E81AAA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6015FA">
        <w:rPr>
          <w:rFonts w:ascii="Arial" w:hAnsi="Arial" w:cs="Arial"/>
          <w:b/>
          <w:bCs/>
          <w:sz w:val="28"/>
          <w:szCs w:val="28"/>
        </w:rPr>
        <w:t>Friday</w:t>
      </w:r>
      <w:r w:rsidR="00F56BE4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When making dinner, boil some extra eggs and cook some extra potatoes for Saturday’s picnic.</w:t>
      </w:r>
      <w:r w:rsidR="00002805">
        <w:rPr>
          <w:rFonts w:ascii="Arial" w:hAnsi="Arial" w:cs="Arial"/>
          <w:sz w:val="28"/>
          <w:szCs w:val="28"/>
        </w:rPr>
        <w:t xml:space="preserve"> Use the extra potatoes to make Healthy Potato Salad for tomorrows lunch.</w:t>
      </w:r>
    </w:p>
    <w:p w14:paraId="57B58C17" w14:textId="5939E07C" w:rsidR="006015FA" w:rsidRDefault="00C270C7" w:rsidP="006015FA">
      <w:pPr>
        <w:pStyle w:val="NormalWeb"/>
        <w:rPr>
          <w:rFonts w:ascii="Arial" w:hAnsi="Arial" w:cs="Arial"/>
          <w:sz w:val="28"/>
          <w:szCs w:val="28"/>
        </w:rPr>
      </w:pPr>
      <w:r w:rsidRPr="00C270C7">
        <w:rPr>
          <w:rFonts w:ascii="Arial" w:hAnsi="Arial" w:cs="Arial"/>
          <w:b/>
          <w:bCs/>
          <w:sz w:val="28"/>
          <w:szCs w:val="28"/>
        </w:rPr>
        <w:t>S</w:t>
      </w:r>
      <w:r w:rsidR="006015FA">
        <w:rPr>
          <w:rFonts w:ascii="Arial" w:hAnsi="Arial" w:cs="Arial"/>
          <w:b/>
          <w:bCs/>
          <w:sz w:val="28"/>
          <w:szCs w:val="28"/>
        </w:rPr>
        <w:t>aturday</w:t>
      </w:r>
      <w:r>
        <w:rPr>
          <w:rFonts w:ascii="Arial" w:hAnsi="Arial" w:cs="Arial"/>
          <w:sz w:val="28"/>
          <w:szCs w:val="28"/>
        </w:rPr>
        <w:br/>
      </w:r>
      <w:r w:rsidR="006015FA">
        <w:rPr>
          <w:rFonts w:ascii="Arial" w:hAnsi="Arial" w:cs="Arial"/>
          <w:sz w:val="28"/>
          <w:szCs w:val="28"/>
        </w:rPr>
        <w:t>After breakfast, make the hummus + pitas for the picnic</w:t>
      </w:r>
      <w:r w:rsidR="00002805">
        <w:rPr>
          <w:rFonts w:ascii="Arial" w:hAnsi="Arial" w:cs="Arial"/>
          <w:sz w:val="28"/>
          <w:szCs w:val="28"/>
        </w:rPr>
        <w:t xml:space="preserve">. </w:t>
      </w:r>
      <w:r w:rsidR="006015FA">
        <w:rPr>
          <w:rFonts w:ascii="Arial" w:hAnsi="Arial" w:cs="Arial"/>
          <w:sz w:val="28"/>
          <w:szCs w:val="28"/>
        </w:rPr>
        <w:t>Pack with some nitrate-free ham</w:t>
      </w:r>
      <w:r w:rsidR="00002805">
        <w:rPr>
          <w:rFonts w:ascii="Arial" w:hAnsi="Arial" w:cs="Arial"/>
          <w:sz w:val="28"/>
          <w:szCs w:val="28"/>
        </w:rPr>
        <w:t xml:space="preserve"> (optional)</w:t>
      </w:r>
      <w:r w:rsidR="006015FA">
        <w:rPr>
          <w:rFonts w:ascii="Arial" w:hAnsi="Arial" w:cs="Arial"/>
          <w:sz w:val="28"/>
          <w:szCs w:val="28"/>
        </w:rPr>
        <w:t>, the boiled</w:t>
      </w:r>
      <w:r w:rsidR="00002805">
        <w:rPr>
          <w:rFonts w:ascii="Arial" w:hAnsi="Arial" w:cs="Arial"/>
          <w:sz w:val="28"/>
          <w:szCs w:val="28"/>
        </w:rPr>
        <w:t xml:space="preserve"> eggs,</w:t>
      </w:r>
      <w:r w:rsidR="006015FA">
        <w:rPr>
          <w:rFonts w:ascii="Arial" w:hAnsi="Arial" w:cs="Arial"/>
          <w:sz w:val="28"/>
          <w:szCs w:val="28"/>
        </w:rPr>
        <w:t xml:space="preserve"> </w:t>
      </w:r>
      <w:r w:rsidR="00002805">
        <w:rPr>
          <w:rFonts w:ascii="Arial" w:hAnsi="Arial" w:cs="Arial"/>
          <w:sz w:val="28"/>
          <w:szCs w:val="28"/>
        </w:rPr>
        <w:t xml:space="preserve">potato salad, </w:t>
      </w:r>
      <w:r w:rsidR="006015FA">
        <w:rPr>
          <w:rFonts w:ascii="Arial" w:hAnsi="Arial" w:cs="Arial"/>
          <w:sz w:val="28"/>
          <w:szCs w:val="28"/>
        </w:rPr>
        <w:t>veggie sticks or salad and the blackberry slice. A big thermos of iced tea is also nice.</w:t>
      </w:r>
    </w:p>
    <w:p w14:paraId="1FBDC63E" w14:textId="3A71731C" w:rsidR="00002805" w:rsidRDefault="00002805" w:rsidP="006015FA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 dinner, double chicken fajitas to eat leftovers for lunch on Sunday.</w:t>
      </w:r>
    </w:p>
    <w:p w14:paraId="4EF7086D" w14:textId="77777777" w:rsidR="00FE1018" w:rsidRDefault="006015FA" w:rsidP="006015FA">
      <w:pPr>
        <w:pStyle w:val="NormalWeb"/>
        <w:rPr>
          <w:rFonts w:ascii="Arial" w:hAnsi="Arial" w:cs="Arial"/>
          <w:sz w:val="28"/>
          <w:szCs w:val="28"/>
        </w:rPr>
      </w:pPr>
      <w:r w:rsidRPr="006015FA">
        <w:rPr>
          <w:rFonts w:ascii="Arial" w:hAnsi="Arial" w:cs="Arial"/>
          <w:b/>
          <w:bCs/>
          <w:sz w:val="28"/>
          <w:szCs w:val="28"/>
        </w:rPr>
        <w:t>Sunday</w:t>
      </w:r>
      <w:r>
        <w:rPr>
          <w:rFonts w:ascii="Arial" w:hAnsi="Arial" w:cs="Arial"/>
          <w:b/>
          <w:bCs/>
          <w:sz w:val="28"/>
          <w:szCs w:val="28"/>
        </w:rPr>
        <w:br/>
      </w:r>
      <w:r w:rsidR="00FE1018">
        <w:rPr>
          <w:rFonts w:ascii="Arial" w:hAnsi="Arial" w:cs="Arial"/>
          <w:sz w:val="28"/>
          <w:szCs w:val="28"/>
        </w:rPr>
        <w:t xml:space="preserve">Cook a double batch of Mini Chocolate Muffins. Have some for afternoon tea and freeze the rest for lunchbox treats. </w:t>
      </w:r>
    </w:p>
    <w:p w14:paraId="435A605A" w14:textId="0B0F903F" w:rsidR="006015FA" w:rsidRPr="006015FA" w:rsidRDefault="00FE1018" w:rsidP="006015FA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dinner, m</w:t>
      </w:r>
      <w:r w:rsidR="006015FA">
        <w:rPr>
          <w:rFonts w:ascii="Arial" w:hAnsi="Arial" w:cs="Arial"/>
          <w:sz w:val="28"/>
          <w:szCs w:val="28"/>
        </w:rPr>
        <w:t>ake extra Feta + Chickpea salad for Monday’s lunch</w:t>
      </w:r>
    </w:p>
    <w:p w14:paraId="691D19B5" w14:textId="4F348C47" w:rsidR="00C270C7" w:rsidRPr="00C270C7" w:rsidRDefault="00C270C7" w:rsidP="00E81AAA">
      <w:pPr>
        <w:pStyle w:val="NormalWeb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270C7" w:rsidRPr="00C270C7" w:rsidSect="0007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51D6E"/>
    <w:multiLevelType w:val="multilevel"/>
    <w:tmpl w:val="6B9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D14ED"/>
    <w:multiLevelType w:val="hybridMultilevel"/>
    <w:tmpl w:val="076E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D2"/>
    <w:rsid w:val="00002805"/>
    <w:rsid w:val="0001585A"/>
    <w:rsid w:val="00021799"/>
    <w:rsid w:val="0007296D"/>
    <w:rsid w:val="00101608"/>
    <w:rsid w:val="00112489"/>
    <w:rsid w:val="00184D73"/>
    <w:rsid w:val="001A5417"/>
    <w:rsid w:val="001B5760"/>
    <w:rsid w:val="001E73E0"/>
    <w:rsid w:val="001F426F"/>
    <w:rsid w:val="0020774A"/>
    <w:rsid w:val="002408FF"/>
    <w:rsid w:val="00240DA2"/>
    <w:rsid w:val="00261705"/>
    <w:rsid w:val="002C3C78"/>
    <w:rsid w:val="00310D3A"/>
    <w:rsid w:val="00344C35"/>
    <w:rsid w:val="00420930"/>
    <w:rsid w:val="004579AA"/>
    <w:rsid w:val="0047276E"/>
    <w:rsid w:val="004D1D9B"/>
    <w:rsid w:val="00501ADA"/>
    <w:rsid w:val="0051022E"/>
    <w:rsid w:val="0051612F"/>
    <w:rsid w:val="0052267C"/>
    <w:rsid w:val="005A4095"/>
    <w:rsid w:val="006015FA"/>
    <w:rsid w:val="00622571"/>
    <w:rsid w:val="00686F9E"/>
    <w:rsid w:val="00690C9C"/>
    <w:rsid w:val="00692525"/>
    <w:rsid w:val="006D1E51"/>
    <w:rsid w:val="006D52AA"/>
    <w:rsid w:val="006D7D0A"/>
    <w:rsid w:val="006E5259"/>
    <w:rsid w:val="007063C8"/>
    <w:rsid w:val="0071357F"/>
    <w:rsid w:val="0072004F"/>
    <w:rsid w:val="00723D7F"/>
    <w:rsid w:val="007C0451"/>
    <w:rsid w:val="00814FF8"/>
    <w:rsid w:val="00821806"/>
    <w:rsid w:val="00870FEC"/>
    <w:rsid w:val="00887F98"/>
    <w:rsid w:val="0089022E"/>
    <w:rsid w:val="008B6C8C"/>
    <w:rsid w:val="008D6789"/>
    <w:rsid w:val="008E7DA1"/>
    <w:rsid w:val="00905440"/>
    <w:rsid w:val="0091334A"/>
    <w:rsid w:val="00923F1B"/>
    <w:rsid w:val="009279C4"/>
    <w:rsid w:val="0094607C"/>
    <w:rsid w:val="009834AD"/>
    <w:rsid w:val="009D58DF"/>
    <w:rsid w:val="009F74C9"/>
    <w:rsid w:val="00A00DED"/>
    <w:rsid w:val="00AA0102"/>
    <w:rsid w:val="00AC580E"/>
    <w:rsid w:val="00B041E4"/>
    <w:rsid w:val="00B415E3"/>
    <w:rsid w:val="00BD76E3"/>
    <w:rsid w:val="00BE0D23"/>
    <w:rsid w:val="00C270C7"/>
    <w:rsid w:val="00C875C4"/>
    <w:rsid w:val="00CF37D1"/>
    <w:rsid w:val="00D00B23"/>
    <w:rsid w:val="00D117FD"/>
    <w:rsid w:val="00D4320B"/>
    <w:rsid w:val="00DB14DA"/>
    <w:rsid w:val="00E3143B"/>
    <w:rsid w:val="00E64E90"/>
    <w:rsid w:val="00E77F3E"/>
    <w:rsid w:val="00E81AAA"/>
    <w:rsid w:val="00EC7CE4"/>
    <w:rsid w:val="00F218D2"/>
    <w:rsid w:val="00F56BE4"/>
    <w:rsid w:val="00F90BC2"/>
    <w:rsid w:val="00FA2C0E"/>
    <w:rsid w:val="00FA425B"/>
    <w:rsid w:val="00FB2643"/>
    <w:rsid w:val="00FC43E3"/>
    <w:rsid w:val="00FE1018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1EC30"/>
  <w15:chartTrackingRefBased/>
  <w15:docId w15:val="{0AE63693-F095-A644-8E76-9D260A7A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8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8D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21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 Thomson</dc:creator>
  <cp:keywords/>
  <dc:description/>
  <cp:lastModifiedBy>Sussan Thomson</cp:lastModifiedBy>
  <cp:revision>2</cp:revision>
  <dcterms:created xsi:type="dcterms:W3CDTF">2020-02-01T03:59:00Z</dcterms:created>
  <dcterms:modified xsi:type="dcterms:W3CDTF">2020-02-01T03:59:00Z</dcterms:modified>
</cp:coreProperties>
</file>